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6"/>
        <w:gridCol w:w="1131"/>
      </w:tblGrid>
      <w:tr w:rsidR="00AD5700" w:rsidRPr="00C65C24" w:rsidTr="00AD5700">
        <w:trPr>
          <w:trHeight w:val="1259"/>
        </w:trPr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700" w:rsidRPr="00C65C24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AD5700" w:rsidRPr="00C65C24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AD5700" w:rsidRPr="00C65C24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Ф.И.О. ____________________________________________________________</w:t>
            </w:r>
          </w:p>
          <w:p w:rsidR="00AD5700" w:rsidRPr="00C65C24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AD5700" w:rsidRPr="00C65C24" w:rsidRDefault="00AD5700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D5700" w:rsidRPr="00065444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</w:p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AD5700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8-24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proofErr w:type="gramEnd"/>
          </w:p>
          <w:p w:rsidR="00AD5700" w:rsidRPr="00C65C24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25-29 лет)</w:t>
            </w:r>
            <w:proofErr w:type="gramEnd"/>
          </w:p>
        </w:tc>
      </w:tr>
      <w:tr w:rsidR="00AD5700" w:rsidRPr="00C65C24" w:rsidTr="00AD5700"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700" w:rsidRPr="00C65C24" w:rsidRDefault="00AD5700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 w:rsidRPr="000970E5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  <w:r w:rsidRPr="00C65C24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AD5700" w:rsidRPr="00C65C24" w:rsidRDefault="00AD5700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0E5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 w:rsidRPr="00C65C2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D5700" w:rsidRPr="00C65C24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М</w:t>
            </w:r>
          </w:p>
        </w:tc>
      </w:tr>
    </w:tbl>
    <w:p w:rsidR="00AD5700" w:rsidRDefault="00AD5700" w:rsidP="00AD5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AD5700" w:rsidRPr="00011B69" w:rsidTr="00AD5700">
        <w:tc>
          <w:tcPr>
            <w:tcW w:w="611" w:type="dxa"/>
            <w:vMerge w:val="restart"/>
            <w:shd w:val="clear" w:color="auto" w:fill="auto"/>
            <w:vAlign w:val="center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AD5700" w:rsidRPr="00011B69" w:rsidTr="00AD5700">
        <w:tc>
          <w:tcPr>
            <w:tcW w:w="611" w:type="dxa"/>
            <w:vMerge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11023" w:type="dxa"/>
            <w:gridSpan w:val="5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(с)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011B69"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vMerge w:val="restart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</w:t>
            </w:r>
            <w:r>
              <w:rPr>
                <w:rFonts w:ascii="Times New Roman" w:hAnsi="Times New Roman"/>
                <w:sz w:val="28"/>
                <w:szCs w:val="28"/>
              </w:rPr>
              <w:t>высокой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 xml:space="preserve">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vMerge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 кг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11023" w:type="dxa"/>
            <w:gridSpan w:val="5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AD5700" w:rsidRPr="00011B69" w:rsidTr="00AD5700">
        <w:tc>
          <w:tcPr>
            <w:tcW w:w="611" w:type="dxa"/>
            <w:vMerge w:val="restart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vMerge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Метание спортивног</w:t>
            </w:r>
            <w:r>
              <w:rPr>
                <w:rFonts w:ascii="Times New Roman" w:hAnsi="Times New Roman"/>
                <w:sz w:val="28"/>
                <w:szCs w:val="28"/>
              </w:rPr>
              <w:t>о снаряда весом 7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00г (м)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</w:t>
              </w:r>
              <w:r w:rsidRPr="00011B69"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vMerge w:val="restart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Стрельба из пневматической винтовки, дистанция – 10м (очки)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vMerge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из электронного оружия, дистанция 10м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00" w:rsidRPr="00011B69" w:rsidTr="00AD5700">
        <w:tc>
          <w:tcPr>
            <w:tcW w:w="611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2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1594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700" w:rsidRPr="00011B69" w:rsidRDefault="00AD5700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700" w:rsidRDefault="00AD5700" w:rsidP="00AD5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00" w:rsidRDefault="00AD5700" w:rsidP="00AD5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Норматив сдают только мужчины от 18 до 24 лет</w:t>
      </w:r>
    </w:p>
    <w:p w:rsidR="00AD5700" w:rsidRDefault="00AD5700" w:rsidP="00AD5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F65"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8, серебряного – 7, бронзового – 6.</w:t>
      </w:r>
    </w:p>
    <w:p w:rsidR="00AD5700" w:rsidRDefault="00AD5700" w:rsidP="00AD5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00" w:rsidRDefault="00AD5700" w:rsidP="00AD5700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AD5700" w:rsidRDefault="00AD5700" w:rsidP="00AD57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AD5700" w:rsidP="00AD5700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986FA7" w:rsidSect="00AD57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4A8"/>
    <w:multiLevelType w:val="hybridMultilevel"/>
    <w:tmpl w:val="220A1BBA"/>
    <w:lvl w:ilvl="0" w:tplc="DAE2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0"/>
    <w:rsid w:val="00986FA7"/>
    <w:rsid w:val="00A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2019-12-13T08:27:00Z</dcterms:created>
  <dcterms:modified xsi:type="dcterms:W3CDTF">2019-12-13T08:29:00Z</dcterms:modified>
</cp:coreProperties>
</file>